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755601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и.о </w:t>
      </w:r>
      <w:r w:rsidR="006A5841"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 xml:space="preserve">ого </w:t>
      </w:r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79083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755601">
        <w:rPr>
          <w:sz w:val="28"/>
        </w:rPr>
        <w:t>И.В. Борина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578A6" w:rsidRPr="00C578A6" w:rsidRDefault="00994E5B" w:rsidP="00C578A6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578A6" w:rsidRPr="00C578A6">
        <w:rPr>
          <w:b/>
        </w:rPr>
        <w:t xml:space="preserve">резинотехнических изделий  для ремонта транспортных средств </w:t>
      </w:r>
    </w:p>
    <w:p w:rsidR="001F1329" w:rsidRPr="0026150F" w:rsidRDefault="00C578A6" w:rsidP="00C578A6">
      <w:pPr>
        <w:spacing w:before="120"/>
        <w:jc w:val="center"/>
        <w:rPr>
          <w:b/>
        </w:rPr>
      </w:pPr>
      <w:r w:rsidRPr="00C578A6">
        <w:rPr>
          <w:b/>
        </w:rPr>
        <w:t>на</w:t>
      </w:r>
      <w:r w:rsidR="00790833">
        <w:rPr>
          <w:b/>
        </w:rPr>
        <w:t xml:space="preserve"> </w:t>
      </w:r>
      <w:r w:rsidRPr="00C578A6">
        <w:rPr>
          <w:b/>
        </w:rPr>
        <w:t xml:space="preserve"> 201</w:t>
      </w:r>
      <w:r w:rsidR="00790833">
        <w:rPr>
          <w:b/>
        </w:rPr>
        <w:t>8</w:t>
      </w:r>
      <w:r w:rsidRPr="00C578A6">
        <w:rPr>
          <w:b/>
        </w:rPr>
        <w:t xml:space="preserve"> год</w:t>
      </w:r>
      <w:r w:rsidR="006966B4">
        <w:rPr>
          <w:b/>
        </w:rPr>
        <w:t xml:space="preserve"> для нужд АО «Омскгоргаз</w:t>
      </w:r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559"/>
        <w:gridCol w:w="6936"/>
      </w:tblGrid>
      <w:tr w:rsidR="001F1329" w:rsidRPr="00790833" w:rsidTr="00790833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790833" w:rsidRDefault="001F1329" w:rsidP="008078A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790833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790833" w:rsidRDefault="001F1329" w:rsidP="008078A0">
            <w:pPr>
              <w:jc w:val="center"/>
              <w:rPr>
                <w:b/>
                <w:sz w:val="22"/>
                <w:szCs w:val="22"/>
              </w:rPr>
            </w:pPr>
            <w:r w:rsidRPr="0079083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1F1329" w:rsidRPr="00790833" w:rsidRDefault="001F1329" w:rsidP="008078A0">
            <w:pPr>
              <w:jc w:val="center"/>
              <w:rPr>
                <w:b/>
                <w:sz w:val="22"/>
                <w:szCs w:val="22"/>
              </w:rPr>
            </w:pPr>
            <w:r w:rsidRPr="00790833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1F1329" w:rsidRPr="00790833" w:rsidRDefault="00790833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А</w:t>
            </w:r>
            <w:r w:rsidR="001F1329" w:rsidRPr="00790833">
              <w:rPr>
                <w:sz w:val="22"/>
                <w:szCs w:val="22"/>
              </w:rPr>
              <w:t>кци</w:t>
            </w:r>
            <w:r w:rsidR="001E25F9" w:rsidRPr="00790833">
              <w:rPr>
                <w:sz w:val="22"/>
                <w:szCs w:val="22"/>
              </w:rPr>
              <w:t>онерное общество «Омскгоргаз» (</w:t>
            </w:r>
            <w:r w:rsidR="001F1329" w:rsidRPr="00790833">
              <w:rPr>
                <w:sz w:val="22"/>
                <w:szCs w:val="22"/>
              </w:rPr>
              <w:t>АО «Омскгоргаз»)</w:t>
            </w:r>
          </w:p>
        </w:tc>
      </w:tr>
      <w:tr w:rsidR="001F1329" w:rsidRPr="00790833" w:rsidTr="00790833">
        <w:trPr>
          <w:cantSplit/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1F1329" w:rsidRPr="00790833" w:rsidRDefault="001F1329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1F1329" w:rsidRPr="00790833" w:rsidRDefault="007A3348" w:rsidP="00790833">
            <w:pPr>
              <w:spacing w:line="288" w:lineRule="auto"/>
              <w:rPr>
                <w:sz w:val="22"/>
                <w:szCs w:val="22"/>
              </w:rPr>
            </w:pPr>
            <w:hyperlink r:id="rId8" w:history="1">
              <w:r w:rsidR="00790833" w:rsidRPr="00790833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790833" w:rsidRPr="00790833">
                <w:rPr>
                  <w:rStyle w:val="a3"/>
                  <w:sz w:val="22"/>
                  <w:szCs w:val="22"/>
                </w:rPr>
                <w:t>@</w:t>
              </w:r>
              <w:r w:rsidR="00790833" w:rsidRPr="0079083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790833" w:rsidRPr="00790833">
                <w:rPr>
                  <w:rStyle w:val="a3"/>
                  <w:sz w:val="22"/>
                  <w:szCs w:val="22"/>
                </w:rPr>
                <w:t>.</w:t>
              </w:r>
              <w:r w:rsidR="00790833" w:rsidRPr="0079083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1F1329" w:rsidRPr="00790833" w:rsidRDefault="001F1329" w:rsidP="008078A0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790833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790833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790833">
              <w:rPr>
                <w:sz w:val="22"/>
                <w:szCs w:val="22"/>
                <w:u w:val="single"/>
              </w:rPr>
              <w:t>:</w:t>
            </w:r>
          </w:p>
          <w:p w:rsidR="001F1329" w:rsidRPr="00790833" w:rsidRDefault="00790833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Ванькова Юлия Сергеевна</w:t>
            </w:r>
            <w:r w:rsidR="001F1329" w:rsidRPr="00790833">
              <w:rPr>
                <w:sz w:val="22"/>
                <w:szCs w:val="22"/>
              </w:rPr>
              <w:t>,</w:t>
            </w:r>
          </w:p>
          <w:p w:rsidR="001F1329" w:rsidRPr="00790833" w:rsidRDefault="001F1329" w:rsidP="008078A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Контактный телефон: 8 (3812) </w:t>
            </w:r>
            <w:r w:rsidR="004A3877" w:rsidRPr="00790833">
              <w:rPr>
                <w:sz w:val="22"/>
                <w:szCs w:val="22"/>
              </w:rPr>
              <w:t xml:space="preserve">977-377, доб. </w:t>
            </w:r>
            <w:r w:rsidR="00790833" w:rsidRPr="00790833">
              <w:rPr>
                <w:sz w:val="22"/>
                <w:szCs w:val="22"/>
              </w:rPr>
              <w:t>1326</w:t>
            </w:r>
          </w:p>
          <w:p w:rsidR="001F1329" w:rsidRPr="00790833" w:rsidRDefault="001F1329" w:rsidP="008078A0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790833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96152" w:rsidRPr="00790833" w:rsidRDefault="00C578A6" w:rsidP="00696152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Кислицин Святослав </w:t>
            </w:r>
            <w:r w:rsidR="006B72B7" w:rsidRPr="00790833">
              <w:rPr>
                <w:sz w:val="22"/>
                <w:szCs w:val="22"/>
              </w:rPr>
              <w:t>Юрьевич</w:t>
            </w:r>
            <w:r w:rsidR="00696152" w:rsidRPr="00790833">
              <w:rPr>
                <w:sz w:val="22"/>
                <w:szCs w:val="22"/>
              </w:rPr>
              <w:t>,</w:t>
            </w:r>
          </w:p>
          <w:p w:rsidR="00DE1AFC" w:rsidRPr="00790833" w:rsidRDefault="00696152" w:rsidP="006B72B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Контактный телефон: 8 (3812) 977-</w:t>
            </w:r>
            <w:r w:rsidR="0026150F" w:rsidRPr="00790833">
              <w:rPr>
                <w:sz w:val="22"/>
                <w:szCs w:val="22"/>
              </w:rPr>
              <w:t>3</w:t>
            </w:r>
            <w:r w:rsidR="00BD3F3C" w:rsidRPr="00790833">
              <w:rPr>
                <w:sz w:val="22"/>
                <w:szCs w:val="22"/>
              </w:rPr>
              <w:t>77</w:t>
            </w:r>
            <w:r w:rsidRPr="00790833">
              <w:rPr>
                <w:sz w:val="22"/>
                <w:szCs w:val="22"/>
              </w:rPr>
              <w:t xml:space="preserve">, доб. </w:t>
            </w:r>
            <w:r w:rsidR="00BD3F3C" w:rsidRPr="00790833">
              <w:rPr>
                <w:sz w:val="22"/>
                <w:szCs w:val="22"/>
              </w:rPr>
              <w:t>12</w:t>
            </w:r>
            <w:r w:rsidR="00DE1AFC" w:rsidRPr="00790833">
              <w:rPr>
                <w:sz w:val="22"/>
                <w:szCs w:val="22"/>
              </w:rPr>
              <w:t>9</w:t>
            </w:r>
            <w:r w:rsidR="006B72B7" w:rsidRPr="00790833">
              <w:rPr>
                <w:sz w:val="22"/>
                <w:szCs w:val="22"/>
              </w:rPr>
              <w:t>2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Предмет запроса цен</w:t>
            </w:r>
            <w:r w:rsidR="0058128E" w:rsidRPr="0079083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1F1329" w:rsidRPr="00790833" w:rsidRDefault="006B72B7" w:rsidP="00790833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Поставка резинотехнических изделий  для ремонта транспортных средств на 201</w:t>
            </w:r>
            <w:r w:rsidR="00790833" w:rsidRPr="00790833">
              <w:rPr>
                <w:sz w:val="22"/>
                <w:szCs w:val="22"/>
              </w:rPr>
              <w:t>8</w:t>
            </w:r>
            <w:r w:rsidRPr="00790833">
              <w:rPr>
                <w:sz w:val="22"/>
                <w:szCs w:val="22"/>
              </w:rPr>
              <w:t xml:space="preserve"> год</w:t>
            </w:r>
            <w:r w:rsidRPr="00790833">
              <w:rPr>
                <w:b/>
                <w:sz w:val="22"/>
                <w:szCs w:val="22"/>
              </w:rPr>
              <w:t xml:space="preserve"> </w:t>
            </w:r>
            <w:r w:rsidR="009C6F1D" w:rsidRPr="00790833">
              <w:rPr>
                <w:sz w:val="22"/>
                <w:szCs w:val="22"/>
              </w:rPr>
              <w:t>д</w:t>
            </w:r>
            <w:r w:rsidR="001E25F9" w:rsidRPr="00790833">
              <w:rPr>
                <w:sz w:val="22"/>
                <w:szCs w:val="22"/>
              </w:rPr>
              <w:t xml:space="preserve">ля нужд </w:t>
            </w:r>
            <w:r w:rsidR="001F1329" w:rsidRPr="00790833">
              <w:rPr>
                <w:sz w:val="22"/>
                <w:szCs w:val="22"/>
              </w:rPr>
              <w:t>АО «Омскгоргаз»</w:t>
            </w:r>
            <w:r w:rsidR="00696152" w:rsidRPr="00790833">
              <w:rPr>
                <w:sz w:val="22"/>
                <w:szCs w:val="22"/>
              </w:rPr>
              <w:t>.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9C6F1D" w:rsidRPr="00790833" w:rsidRDefault="00696152" w:rsidP="009C6F1D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Количество Товара</w:t>
            </w:r>
            <w:r w:rsidR="006B72B7" w:rsidRPr="00790833">
              <w:rPr>
                <w:sz w:val="22"/>
                <w:szCs w:val="22"/>
              </w:rPr>
              <w:t xml:space="preserve"> в соответствии с Техническим заданием документации заданием (Раздел </w:t>
            </w:r>
            <w:r w:rsidR="006B72B7" w:rsidRPr="00790833">
              <w:rPr>
                <w:sz w:val="22"/>
                <w:szCs w:val="22"/>
                <w:lang w:val="en-US"/>
              </w:rPr>
              <w:t>II</w:t>
            </w:r>
            <w:r w:rsidR="006B72B7" w:rsidRPr="00790833">
              <w:rPr>
                <w:sz w:val="22"/>
                <w:szCs w:val="22"/>
              </w:rPr>
              <w:t xml:space="preserve"> документации по проведению запроса цен)</w:t>
            </w:r>
            <w:r w:rsidR="00790833">
              <w:rPr>
                <w:sz w:val="22"/>
                <w:szCs w:val="22"/>
              </w:rPr>
              <w:t>.</w:t>
            </w:r>
          </w:p>
          <w:p w:rsidR="001F1329" w:rsidRPr="00790833" w:rsidRDefault="00696152" w:rsidP="009C6F1D">
            <w:pPr>
              <w:rPr>
                <w:color w:val="000000"/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Характеристики и качество Товара - в соответствии с Техническим заданием (Раздел </w:t>
            </w:r>
            <w:r w:rsidRPr="00790833">
              <w:rPr>
                <w:sz w:val="22"/>
                <w:szCs w:val="22"/>
                <w:lang w:val="en-US"/>
              </w:rPr>
              <w:t>II</w:t>
            </w:r>
            <w:r w:rsidRPr="00790833">
              <w:rPr>
                <w:sz w:val="22"/>
                <w:szCs w:val="22"/>
              </w:rPr>
              <w:t xml:space="preserve"> документации по проведению запроса цен).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1F1329" w:rsidRPr="00790833" w:rsidRDefault="001F1329" w:rsidP="008078A0">
            <w:pPr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РФ, г. Омск, ул.</w:t>
            </w:r>
            <w:r w:rsidR="001E25F9" w:rsidRPr="00790833">
              <w:rPr>
                <w:sz w:val="22"/>
                <w:szCs w:val="22"/>
              </w:rPr>
              <w:t xml:space="preserve"> Лескова, 3 (центральный склад </w:t>
            </w:r>
            <w:r w:rsidRPr="00790833">
              <w:rPr>
                <w:sz w:val="22"/>
                <w:szCs w:val="22"/>
              </w:rPr>
              <w:t>АО «Омскгоргаз»)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4A46EC" w:rsidRPr="004A46EC" w:rsidRDefault="00CB0134" w:rsidP="004A46EC">
            <w:pPr>
              <w:ind w:firstLine="6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Поставка Товара осуществляется в течение срока действия договора,</w:t>
            </w:r>
            <w:r w:rsidR="001E25F9" w:rsidRPr="00790833">
              <w:rPr>
                <w:sz w:val="22"/>
                <w:szCs w:val="22"/>
              </w:rPr>
              <w:t xml:space="preserve"> </w:t>
            </w:r>
          </w:p>
          <w:p w:rsidR="004A46EC" w:rsidRPr="004A46EC" w:rsidRDefault="004A46EC" w:rsidP="004A46EC">
            <w:pPr>
              <w:ind w:firstLine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партиями  в ассортименте и количестве, определённом заявкой, в течении 24-х часов с момента получения заявки.</w:t>
            </w:r>
          </w:p>
          <w:p w:rsidR="00406E60" w:rsidRPr="00790833" w:rsidRDefault="00CB0134" w:rsidP="004A46EC">
            <w:pPr>
              <w:ind w:firstLine="6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Срок действия договора </w:t>
            </w:r>
            <w:r w:rsidR="00EF4D78" w:rsidRPr="00790833">
              <w:rPr>
                <w:sz w:val="22"/>
                <w:szCs w:val="22"/>
              </w:rPr>
              <w:t xml:space="preserve">с </w:t>
            </w:r>
            <w:r w:rsidR="006270A1">
              <w:rPr>
                <w:sz w:val="22"/>
                <w:szCs w:val="22"/>
              </w:rPr>
              <w:t xml:space="preserve">«01» января 2018 года </w:t>
            </w:r>
            <w:r w:rsidR="00EF4D78" w:rsidRPr="00790833">
              <w:rPr>
                <w:sz w:val="22"/>
                <w:szCs w:val="22"/>
              </w:rPr>
              <w:t>и  действует до «3</w:t>
            </w:r>
            <w:r w:rsidR="006B72B7" w:rsidRPr="00790833">
              <w:rPr>
                <w:sz w:val="22"/>
                <w:szCs w:val="22"/>
              </w:rPr>
              <w:t>1</w:t>
            </w:r>
            <w:r w:rsidR="00EF4D78" w:rsidRPr="00790833">
              <w:rPr>
                <w:sz w:val="22"/>
                <w:szCs w:val="22"/>
              </w:rPr>
              <w:t xml:space="preserve">» </w:t>
            </w:r>
            <w:r w:rsidR="006B72B7" w:rsidRPr="00790833">
              <w:rPr>
                <w:sz w:val="22"/>
                <w:szCs w:val="22"/>
              </w:rPr>
              <w:t>декабря</w:t>
            </w:r>
            <w:r w:rsidR="00EF4D78" w:rsidRPr="00790833">
              <w:rPr>
                <w:sz w:val="22"/>
                <w:szCs w:val="22"/>
              </w:rPr>
              <w:t xml:space="preserve"> </w:t>
            </w:r>
            <w:r w:rsidR="006270A1">
              <w:rPr>
                <w:sz w:val="22"/>
                <w:szCs w:val="22"/>
              </w:rPr>
              <w:t xml:space="preserve"> </w:t>
            </w:r>
            <w:r w:rsidR="00EF4D78" w:rsidRPr="00790833">
              <w:rPr>
                <w:sz w:val="22"/>
                <w:szCs w:val="22"/>
              </w:rPr>
              <w:t>201</w:t>
            </w:r>
            <w:r w:rsidR="006270A1">
              <w:rPr>
                <w:sz w:val="22"/>
                <w:szCs w:val="22"/>
              </w:rPr>
              <w:t xml:space="preserve">8 </w:t>
            </w:r>
            <w:r w:rsidR="00EF4D78" w:rsidRPr="00790833">
              <w:rPr>
                <w:sz w:val="22"/>
                <w:szCs w:val="22"/>
              </w:rPr>
              <w:t xml:space="preserve"> года</w:t>
            </w:r>
            <w:r w:rsidRPr="00790833">
              <w:rPr>
                <w:sz w:val="22"/>
                <w:szCs w:val="22"/>
              </w:rPr>
              <w:t>, но в любом случае до полного исполнения сторонами своих обязательств по договору.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1F1329" w:rsidRPr="00790833" w:rsidRDefault="001F1329" w:rsidP="00C829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Оплата </w:t>
            </w:r>
            <w:r w:rsidR="00994E5B" w:rsidRPr="00790833">
              <w:rPr>
                <w:sz w:val="22"/>
                <w:szCs w:val="22"/>
              </w:rPr>
              <w:t xml:space="preserve">каждой партии </w:t>
            </w:r>
            <w:r w:rsidRPr="00790833">
              <w:rPr>
                <w:sz w:val="22"/>
                <w:szCs w:val="22"/>
              </w:rPr>
              <w:t xml:space="preserve">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 w:rsidR="00BD18B5" w:rsidRPr="00790833">
              <w:rPr>
                <w:sz w:val="22"/>
                <w:szCs w:val="22"/>
              </w:rPr>
              <w:t>в течение</w:t>
            </w:r>
            <w:r w:rsidRPr="00790833">
              <w:rPr>
                <w:sz w:val="22"/>
                <w:szCs w:val="22"/>
              </w:rPr>
              <w:t xml:space="preserve"> </w:t>
            </w:r>
            <w:r w:rsidR="00660CF8" w:rsidRPr="00790833">
              <w:rPr>
                <w:sz w:val="22"/>
                <w:szCs w:val="22"/>
              </w:rPr>
              <w:t>3</w:t>
            </w:r>
            <w:r w:rsidRPr="00790833">
              <w:rPr>
                <w:sz w:val="22"/>
                <w:szCs w:val="22"/>
              </w:rPr>
              <w:t>0</w:t>
            </w:r>
            <w:r w:rsidR="00EB4EE5" w:rsidRPr="00790833">
              <w:rPr>
                <w:sz w:val="22"/>
                <w:szCs w:val="22"/>
              </w:rPr>
              <w:t xml:space="preserve"> (тридцати)</w:t>
            </w:r>
            <w:r w:rsidR="00927A13" w:rsidRPr="00790833">
              <w:rPr>
                <w:sz w:val="22"/>
                <w:szCs w:val="22"/>
              </w:rPr>
              <w:t xml:space="preserve"> </w:t>
            </w:r>
            <w:r w:rsidR="00C829DA" w:rsidRPr="00790833">
              <w:rPr>
                <w:sz w:val="22"/>
                <w:szCs w:val="22"/>
              </w:rPr>
              <w:t xml:space="preserve">банковских </w:t>
            </w:r>
            <w:r w:rsidRPr="00790833">
              <w:rPr>
                <w:sz w:val="22"/>
                <w:szCs w:val="22"/>
              </w:rPr>
              <w:t>дней после поставки</w:t>
            </w:r>
            <w:r w:rsidR="008078A0" w:rsidRPr="00790833">
              <w:rPr>
                <w:sz w:val="22"/>
                <w:szCs w:val="22"/>
              </w:rPr>
              <w:t xml:space="preserve"> партии </w:t>
            </w:r>
            <w:r w:rsidRPr="00790833">
              <w:rPr>
                <w:sz w:val="22"/>
                <w:szCs w:val="22"/>
              </w:rPr>
              <w:t>Товара и передачи Заказчику оригиналов товарно-транспортной накладной и счета-фактуры.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10</w:t>
            </w:r>
            <w:r w:rsidR="00D16A63" w:rsidRPr="00790833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Начальная (максимальная) цена </w:t>
            </w:r>
            <w:r w:rsidRPr="00790833">
              <w:rPr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330" w:type="pct"/>
          </w:tcPr>
          <w:p w:rsidR="00696152" w:rsidRPr="00790833" w:rsidRDefault="006270A1" w:rsidP="006961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250 </w:t>
            </w:r>
            <w:r w:rsidR="00C829DA" w:rsidRPr="0079083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C5A55" w:rsidRPr="0079083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790833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9C6F1D" w:rsidRPr="00790833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EF08B0" w:rsidRPr="00790833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1371AD" w:rsidRPr="0079083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96152" w:rsidRPr="0079083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двести пятьдесят тысяч рублей</w:t>
            </w:r>
            <w:r w:rsidR="00696152" w:rsidRPr="00790833">
              <w:rPr>
                <w:b/>
                <w:sz w:val="22"/>
                <w:szCs w:val="22"/>
              </w:rPr>
              <w:t>) рубл</w:t>
            </w:r>
            <w:r w:rsidR="004C5A55" w:rsidRPr="00790833">
              <w:rPr>
                <w:b/>
                <w:sz w:val="22"/>
                <w:szCs w:val="22"/>
              </w:rPr>
              <w:t>ей</w:t>
            </w:r>
            <w:r w:rsidR="00987DB5" w:rsidRPr="00790833">
              <w:rPr>
                <w:b/>
                <w:sz w:val="22"/>
                <w:szCs w:val="22"/>
              </w:rPr>
              <w:t>,</w:t>
            </w:r>
            <w:r w:rsidR="004A3877" w:rsidRPr="00790833">
              <w:rPr>
                <w:b/>
                <w:sz w:val="22"/>
                <w:szCs w:val="22"/>
              </w:rPr>
              <w:t xml:space="preserve"> </w:t>
            </w:r>
            <w:r w:rsidR="00AB2A6C" w:rsidRPr="00790833">
              <w:rPr>
                <w:b/>
                <w:sz w:val="22"/>
                <w:szCs w:val="22"/>
              </w:rPr>
              <w:t>00</w:t>
            </w:r>
            <w:r w:rsidR="001E25F9" w:rsidRPr="00790833">
              <w:rPr>
                <w:b/>
                <w:sz w:val="22"/>
                <w:szCs w:val="22"/>
              </w:rPr>
              <w:t xml:space="preserve"> </w:t>
            </w:r>
            <w:r w:rsidR="00987DB5" w:rsidRPr="00790833">
              <w:rPr>
                <w:b/>
                <w:sz w:val="22"/>
                <w:szCs w:val="22"/>
              </w:rPr>
              <w:t>копе</w:t>
            </w:r>
            <w:r w:rsidR="004876A8" w:rsidRPr="00790833">
              <w:rPr>
                <w:b/>
                <w:sz w:val="22"/>
                <w:szCs w:val="22"/>
              </w:rPr>
              <w:t>е</w:t>
            </w:r>
            <w:r w:rsidR="00987DB5" w:rsidRPr="00790833">
              <w:rPr>
                <w:b/>
                <w:sz w:val="22"/>
                <w:szCs w:val="22"/>
              </w:rPr>
              <w:t>к</w:t>
            </w:r>
            <w:r w:rsidR="00696152" w:rsidRPr="00790833">
              <w:rPr>
                <w:b/>
                <w:sz w:val="22"/>
                <w:szCs w:val="22"/>
              </w:rPr>
              <w:t xml:space="preserve">, </w:t>
            </w:r>
            <w:r w:rsidR="009C6F1D" w:rsidRPr="00790833">
              <w:rPr>
                <w:b/>
                <w:sz w:val="22"/>
                <w:szCs w:val="22"/>
              </w:rPr>
              <w:t>в т</w:t>
            </w:r>
            <w:r w:rsidR="00C829DA" w:rsidRPr="00790833">
              <w:rPr>
                <w:b/>
                <w:sz w:val="22"/>
                <w:szCs w:val="22"/>
              </w:rPr>
              <w:t xml:space="preserve">ом </w:t>
            </w:r>
            <w:r w:rsidR="009C6F1D" w:rsidRPr="00790833">
              <w:rPr>
                <w:b/>
                <w:sz w:val="22"/>
                <w:szCs w:val="22"/>
              </w:rPr>
              <w:t>ч</w:t>
            </w:r>
            <w:r w:rsidR="00C829DA" w:rsidRPr="00790833">
              <w:rPr>
                <w:b/>
                <w:sz w:val="22"/>
                <w:szCs w:val="22"/>
              </w:rPr>
              <w:t>исле</w:t>
            </w:r>
            <w:r w:rsidR="00742606" w:rsidRPr="00790833">
              <w:rPr>
                <w:b/>
                <w:sz w:val="22"/>
                <w:szCs w:val="22"/>
              </w:rPr>
              <w:t xml:space="preserve"> </w:t>
            </w:r>
            <w:r w:rsidR="00987DB5" w:rsidRPr="00790833">
              <w:rPr>
                <w:b/>
                <w:sz w:val="22"/>
                <w:szCs w:val="22"/>
              </w:rPr>
              <w:t>НДС</w:t>
            </w:r>
            <w:r w:rsidR="00696152" w:rsidRPr="00790833">
              <w:rPr>
                <w:b/>
                <w:sz w:val="22"/>
                <w:szCs w:val="22"/>
              </w:rPr>
              <w:t xml:space="preserve">-18%. </w:t>
            </w:r>
          </w:p>
          <w:p w:rsidR="001F1329" w:rsidRPr="00790833" w:rsidRDefault="00987DB5" w:rsidP="00696152">
            <w:pPr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lastRenderedPageBreak/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790833" w:rsidRDefault="0069410D" w:rsidP="0069410D">
            <w:pPr>
              <w:rPr>
                <w:sz w:val="22"/>
                <w:szCs w:val="22"/>
              </w:rPr>
            </w:pPr>
            <w:r w:rsidRPr="00790833">
              <w:rPr>
                <w:iCs/>
                <w:sz w:val="22"/>
                <w:szCs w:val="22"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790833">
              <w:rPr>
                <w:iCs/>
                <w:snapToGrid w:val="0"/>
                <w:sz w:val="22"/>
                <w:szCs w:val="22"/>
              </w:rPr>
              <w:t>целях сравнения ценовых предложений, предложения других участников также учитываются без НДС</w:t>
            </w:r>
            <w:r w:rsidRPr="00790833">
              <w:rPr>
                <w:i/>
                <w:iCs/>
                <w:snapToGrid w:val="0"/>
                <w:sz w:val="22"/>
                <w:szCs w:val="22"/>
              </w:rPr>
              <w:t>.</w:t>
            </w:r>
          </w:p>
        </w:tc>
      </w:tr>
      <w:tr w:rsidR="001F1329" w:rsidRPr="00790833" w:rsidTr="00790833">
        <w:trPr>
          <w:trHeight w:val="20"/>
        </w:trPr>
        <w:tc>
          <w:tcPr>
            <w:tcW w:w="438" w:type="pct"/>
          </w:tcPr>
          <w:p w:rsidR="001F1329" w:rsidRPr="00790833" w:rsidRDefault="001F1329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231" w:type="pct"/>
          </w:tcPr>
          <w:p w:rsidR="001F1329" w:rsidRPr="00790833" w:rsidRDefault="00A57BA1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</w:tcPr>
          <w:p w:rsidR="001F1329" w:rsidRPr="00790833" w:rsidRDefault="00A57BA1" w:rsidP="001E25F9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Закупочная документация находится в открытом доступе на электронной торговой площадке</w:t>
            </w:r>
            <w:r w:rsidR="00D31B66" w:rsidRPr="00790833">
              <w:rPr>
                <w:sz w:val="22"/>
                <w:szCs w:val="22"/>
              </w:rPr>
              <w:t xml:space="preserve"> «ОТС-</w:t>
            </w:r>
            <w:r w:rsidR="00D31B66" w:rsidRPr="00790833">
              <w:rPr>
                <w:sz w:val="22"/>
                <w:szCs w:val="22"/>
                <w:lang w:val="en-US"/>
              </w:rPr>
              <w:t>tender</w:t>
            </w:r>
            <w:r w:rsidR="00D31B66" w:rsidRPr="00790833">
              <w:rPr>
                <w:sz w:val="22"/>
                <w:szCs w:val="22"/>
              </w:rPr>
              <w:t>»</w:t>
            </w:r>
            <w:r w:rsidR="001E25F9" w:rsidRPr="00790833">
              <w:rPr>
                <w:sz w:val="22"/>
                <w:szCs w:val="22"/>
              </w:rPr>
              <w:t xml:space="preserve"> </w:t>
            </w:r>
            <w:hyperlink r:id="rId9" w:history="1">
              <w:r w:rsidR="001E25F9" w:rsidRPr="00790833">
                <w:rPr>
                  <w:rStyle w:val="a3"/>
                  <w:sz w:val="22"/>
                  <w:szCs w:val="22"/>
                </w:rPr>
                <w:t>http://</w:t>
              </w:r>
              <w:r w:rsidR="001E25F9" w:rsidRPr="00790833">
                <w:rPr>
                  <w:rStyle w:val="a3"/>
                  <w:sz w:val="22"/>
                  <w:szCs w:val="22"/>
                  <w:lang w:val="en-US"/>
                </w:rPr>
                <w:t>otc</w:t>
              </w:r>
              <w:r w:rsidR="001E25F9" w:rsidRPr="00790833">
                <w:rPr>
                  <w:rStyle w:val="a3"/>
                  <w:sz w:val="22"/>
                  <w:szCs w:val="22"/>
                </w:rPr>
                <w:t>-</w:t>
              </w:r>
              <w:r w:rsidR="001E25F9" w:rsidRPr="00790833">
                <w:rPr>
                  <w:rStyle w:val="a3"/>
                  <w:sz w:val="22"/>
                  <w:szCs w:val="22"/>
                  <w:lang w:val="en-US"/>
                </w:rPr>
                <w:t>tender</w:t>
              </w:r>
              <w:r w:rsidR="001E25F9" w:rsidRPr="00790833">
                <w:rPr>
                  <w:rStyle w:val="a3"/>
                  <w:sz w:val="22"/>
                  <w:szCs w:val="22"/>
                </w:rPr>
                <w:t>.ru/</w:t>
              </w:r>
            </w:hyperlink>
            <w:r w:rsidRPr="00790833">
              <w:rPr>
                <w:sz w:val="22"/>
                <w:szCs w:val="22"/>
              </w:rPr>
              <w:t xml:space="preserve"> и на сайте </w:t>
            </w:r>
            <w:r w:rsidR="006535E8" w:rsidRPr="00790833">
              <w:rPr>
                <w:sz w:val="22"/>
                <w:szCs w:val="22"/>
              </w:rPr>
              <w:t xml:space="preserve">ЕИС </w:t>
            </w:r>
            <w:hyperlink r:id="rId10" w:history="1">
              <w:r w:rsidRPr="00790833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790833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1" w:history="1">
              <w:r w:rsidRPr="00790833">
                <w:rPr>
                  <w:rStyle w:val="a3"/>
                  <w:sz w:val="22"/>
                  <w:szCs w:val="22"/>
                </w:rPr>
                <w:t>www.</w:t>
              </w:r>
              <w:r w:rsidRPr="00790833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790833">
                <w:rPr>
                  <w:rStyle w:val="a3"/>
                  <w:sz w:val="22"/>
                  <w:szCs w:val="22"/>
                </w:rPr>
                <w:t>.</w:t>
              </w:r>
              <w:r w:rsidRPr="00790833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790833">
              <w:rPr>
                <w:sz w:val="22"/>
                <w:szCs w:val="22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790833">
              <w:rPr>
                <w:sz w:val="22"/>
                <w:szCs w:val="22"/>
              </w:rPr>
              <w:t>вещения. Плата за предоставление</w:t>
            </w:r>
            <w:r w:rsidRPr="00790833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790833" w:rsidTr="00790833">
        <w:trPr>
          <w:trHeight w:val="20"/>
        </w:trPr>
        <w:tc>
          <w:tcPr>
            <w:tcW w:w="438" w:type="pct"/>
          </w:tcPr>
          <w:p w:rsidR="00A57BA1" w:rsidRPr="00790833" w:rsidRDefault="00A57BA1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12.</w:t>
            </w:r>
          </w:p>
        </w:tc>
        <w:tc>
          <w:tcPr>
            <w:tcW w:w="1231" w:type="pct"/>
          </w:tcPr>
          <w:p w:rsidR="00A57BA1" w:rsidRPr="00790833" w:rsidRDefault="00A57BA1" w:rsidP="003E28AA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A57BA1" w:rsidRPr="00790833" w:rsidRDefault="00A57BA1" w:rsidP="00755601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Заявки на участие в запросе цен в электронной фор</w:t>
            </w:r>
            <w:r w:rsidR="00B118F8" w:rsidRPr="00790833">
              <w:rPr>
                <w:sz w:val="22"/>
                <w:szCs w:val="22"/>
              </w:rPr>
              <w:t xml:space="preserve">ме должны быть поданы до </w:t>
            </w:r>
            <w:r w:rsidR="00252818" w:rsidRPr="00790833">
              <w:rPr>
                <w:sz w:val="22"/>
                <w:szCs w:val="22"/>
              </w:rPr>
              <w:t>0</w:t>
            </w:r>
            <w:r w:rsidR="006535E8" w:rsidRPr="00790833">
              <w:rPr>
                <w:sz w:val="22"/>
                <w:szCs w:val="22"/>
              </w:rPr>
              <w:t>8</w:t>
            </w:r>
            <w:r w:rsidRPr="00790833">
              <w:rPr>
                <w:sz w:val="22"/>
                <w:szCs w:val="22"/>
              </w:rPr>
              <w:t>:00 (по московскому времени) «</w:t>
            </w:r>
            <w:r w:rsidR="00755601">
              <w:rPr>
                <w:sz w:val="22"/>
                <w:szCs w:val="22"/>
              </w:rPr>
              <w:t>01</w:t>
            </w:r>
            <w:r w:rsidRPr="00790833">
              <w:rPr>
                <w:sz w:val="22"/>
                <w:szCs w:val="22"/>
              </w:rPr>
              <w:t>»</w:t>
            </w:r>
            <w:r w:rsidR="00696152" w:rsidRPr="00790833">
              <w:rPr>
                <w:sz w:val="22"/>
                <w:szCs w:val="22"/>
              </w:rPr>
              <w:t xml:space="preserve"> </w:t>
            </w:r>
            <w:r w:rsidR="00755601">
              <w:rPr>
                <w:sz w:val="22"/>
                <w:szCs w:val="22"/>
              </w:rPr>
              <w:t xml:space="preserve">декабря </w:t>
            </w:r>
            <w:r w:rsidR="004A3877" w:rsidRPr="00790833">
              <w:rPr>
                <w:sz w:val="22"/>
                <w:szCs w:val="22"/>
              </w:rPr>
              <w:t xml:space="preserve"> </w:t>
            </w:r>
            <w:r w:rsidRPr="00790833">
              <w:rPr>
                <w:sz w:val="22"/>
                <w:szCs w:val="22"/>
              </w:rPr>
              <w:t xml:space="preserve"> 201</w:t>
            </w:r>
            <w:r w:rsidR="00755601">
              <w:rPr>
                <w:sz w:val="22"/>
                <w:szCs w:val="22"/>
              </w:rPr>
              <w:t xml:space="preserve">7 </w:t>
            </w:r>
            <w:r w:rsidRPr="00790833">
              <w:rPr>
                <w:sz w:val="22"/>
                <w:szCs w:val="22"/>
              </w:rPr>
              <w:t xml:space="preserve"> года через соответствующий функционал электронной т</w:t>
            </w:r>
            <w:r w:rsidR="00BD18B5" w:rsidRPr="00790833">
              <w:rPr>
                <w:sz w:val="22"/>
                <w:szCs w:val="22"/>
              </w:rPr>
              <w:t>орговой площадки, указанный в пункте</w:t>
            </w:r>
            <w:r w:rsidRPr="00790833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790833" w:rsidTr="00790833">
        <w:trPr>
          <w:trHeight w:val="20"/>
        </w:trPr>
        <w:tc>
          <w:tcPr>
            <w:tcW w:w="438" w:type="pct"/>
          </w:tcPr>
          <w:p w:rsidR="00696152" w:rsidRPr="00790833" w:rsidRDefault="00696152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13</w:t>
            </w:r>
            <w:r w:rsidR="00E315F6" w:rsidRPr="00790833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696152" w:rsidRPr="00790833" w:rsidRDefault="00696152" w:rsidP="00696152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</w:tcPr>
          <w:p w:rsidR="00696152" w:rsidRPr="00790833" w:rsidRDefault="00696152" w:rsidP="00755601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Организатор закупки проведет вскрытие  конвертов с заявками на участие в закупке в </w:t>
            </w:r>
            <w:r w:rsidR="00252818" w:rsidRPr="00790833">
              <w:rPr>
                <w:sz w:val="22"/>
                <w:szCs w:val="22"/>
              </w:rPr>
              <w:t>0</w:t>
            </w:r>
            <w:r w:rsidR="006535E8" w:rsidRPr="00790833">
              <w:rPr>
                <w:sz w:val="22"/>
                <w:szCs w:val="22"/>
              </w:rPr>
              <w:t>9</w:t>
            </w:r>
            <w:r w:rsidRPr="00790833">
              <w:rPr>
                <w:sz w:val="22"/>
                <w:szCs w:val="22"/>
              </w:rPr>
              <w:t>:00 (по московскому времени) «</w:t>
            </w:r>
            <w:r w:rsidR="00755601">
              <w:rPr>
                <w:sz w:val="22"/>
                <w:szCs w:val="22"/>
              </w:rPr>
              <w:t>01</w:t>
            </w:r>
            <w:r w:rsidRPr="00790833">
              <w:rPr>
                <w:sz w:val="22"/>
                <w:szCs w:val="22"/>
              </w:rPr>
              <w:t xml:space="preserve">» </w:t>
            </w:r>
            <w:r w:rsidR="00755601">
              <w:rPr>
                <w:sz w:val="22"/>
                <w:szCs w:val="22"/>
              </w:rPr>
              <w:t xml:space="preserve">декабря </w:t>
            </w:r>
            <w:r w:rsidRPr="00790833">
              <w:rPr>
                <w:sz w:val="22"/>
                <w:szCs w:val="22"/>
              </w:rPr>
              <w:t xml:space="preserve"> 201</w:t>
            </w:r>
            <w:r w:rsidR="00755601">
              <w:rPr>
                <w:sz w:val="22"/>
                <w:szCs w:val="22"/>
              </w:rPr>
              <w:t xml:space="preserve">7 </w:t>
            </w:r>
            <w:r w:rsidRPr="00790833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790833" w:rsidTr="00790833">
        <w:trPr>
          <w:trHeight w:val="20"/>
        </w:trPr>
        <w:tc>
          <w:tcPr>
            <w:tcW w:w="438" w:type="pct"/>
          </w:tcPr>
          <w:p w:rsidR="00A57BA1" w:rsidRPr="00790833" w:rsidRDefault="00696152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14</w:t>
            </w:r>
            <w:r w:rsidR="00A57BA1" w:rsidRPr="00790833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790833" w:rsidRDefault="00696152" w:rsidP="003E28AA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A57BA1" w:rsidRPr="00790833" w:rsidRDefault="00696152" w:rsidP="00BA751C">
            <w:pPr>
              <w:ind w:left="6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790833">
              <w:rPr>
                <w:sz w:val="22"/>
                <w:szCs w:val="22"/>
              </w:rPr>
              <w:t xml:space="preserve">Организатор закупки </w:t>
            </w:r>
            <w:r w:rsidRPr="00790833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790833">
              <w:rPr>
                <w:sz w:val="22"/>
                <w:szCs w:val="22"/>
              </w:rPr>
              <w:t>, предполагающую добровольное</w:t>
            </w:r>
            <w:r w:rsidR="00BA751C" w:rsidRPr="00790833">
              <w:rPr>
                <w:sz w:val="22"/>
                <w:szCs w:val="22"/>
              </w:rPr>
              <w:t xml:space="preserve"> изменение цены заявки Участников запроса цен в электронной форме в сторону снижения</w:t>
            </w:r>
            <w:r w:rsidRPr="00790833">
              <w:rPr>
                <w:sz w:val="22"/>
                <w:szCs w:val="22"/>
              </w:rPr>
              <w:t>.</w:t>
            </w:r>
          </w:p>
        </w:tc>
      </w:tr>
      <w:tr w:rsidR="00696152" w:rsidRPr="00790833" w:rsidTr="00790833">
        <w:trPr>
          <w:trHeight w:val="20"/>
        </w:trPr>
        <w:tc>
          <w:tcPr>
            <w:tcW w:w="438" w:type="pct"/>
          </w:tcPr>
          <w:p w:rsidR="00696152" w:rsidRPr="00790833" w:rsidRDefault="00696152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790833" w:rsidRDefault="00696152" w:rsidP="00696152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</w:tcPr>
          <w:p w:rsidR="00696152" w:rsidRPr="00790833" w:rsidRDefault="00696152" w:rsidP="007A3348">
            <w:pPr>
              <w:ind w:left="6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Подведение итогов состоится по адресу Организатора закупки РФ, 644024, г. Омск, ул. Красных Зорь, 19, каб</w:t>
            </w:r>
            <w:r w:rsidR="006535E8" w:rsidRPr="00790833">
              <w:rPr>
                <w:sz w:val="22"/>
                <w:szCs w:val="22"/>
              </w:rPr>
              <w:t>инет</w:t>
            </w:r>
            <w:r w:rsidRPr="00790833">
              <w:rPr>
                <w:sz w:val="22"/>
                <w:szCs w:val="22"/>
              </w:rPr>
              <w:t xml:space="preserve"> 206 не позднее «</w:t>
            </w:r>
            <w:r w:rsidR="00755601">
              <w:rPr>
                <w:sz w:val="22"/>
                <w:szCs w:val="22"/>
              </w:rPr>
              <w:t>06</w:t>
            </w:r>
            <w:r w:rsidRPr="00790833">
              <w:rPr>
                <w:sz w:val="22"/>
                <w:szCs w:val="22"/>
              </w:rPr>
              <w:t xml:space="preserve">» </w:t>
            </w:r>
            <w:r w:rsidR="00755601">
              <w:rPr>
                <w:sz w:val="22"/>
                <w:szCs w:val="22"/>
              </w:rPr>
              <w:t xml:space="preserve">декабря </w:t>
            </w:r>
            <w:r w:rsidRPr="00790833">
              <w:rPr>
                <w:sz w:val="22"/>
                <w:szCs w:val="22"/>
              </w:rPr>
              <w:t xml:space="preserve"> 201</w:t>
            </w:r>
            <w:r w:rsidR="007A3348">
              <w:rPr>
                <w:sz w:val="22"/>
                <w:szCs w:val="22"/>
              </w:rPr>
              <w:t xml:space="preserve">7 </w:t>
            </w:r>
            <w:bookmarkStart w:id="4" w:name="_GoBack"/>
            <w:bookmarkEnd w:id="4"/>
            <w:r w:rsidRPr="00790833">
              <w:rPr>
                <w:sz w:val="22"/>
                <w:szCs w:val="22"/>
              </w:rPr>
              <w:t>года.</w:t>
            </w:r>
          </w:p>
        </w:tc>
      </w:tr>
      <w:tr w:rsidR="00A57BA1" w:rsidRPr="00790833" w:rsidTr="00790833">
        <w:trPr>
          <w:trHeight w:val="20"/>
        </w:trPr>
        <w:tc>
          <w:tcPr>
            <w:tcW w:w="438" w:type="pct"/>
          </w:tcPr>
          <w:p w:rsidR="00A57BA1" w:rsidRPr="00790833" w:rsidRDefault="00A57BA1" w:rsidP="00696152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</w:t>
            </w:r>
            <w:r w:rsidR="00696152" w:rsidRPr="00790833">
              <w:rPr>
                <w:sz w:val="22"/>
                <w:szCs w:val="22"/>
              </w:rPr>
              <w:t>6</w:t>
            </w:r>
            <w:r w:rsidRPr="00790833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790833" w:rsidRDefault="00A57BA1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79083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790833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</w:t>
            </w:r>
            <w:r w:rsidR="00E723BF" w:rsidRPr="00790833">
              <w:rPr>
                <w:sz w:val="22"/>
                <w:szCs w:val="22"/>
              </w:rPr>
              <w:t xml:space="preserve"> в электронной форме</w:t>
            </w:r>
            <w:r w:rsidRPr="00790833">
              <w:rPr>
                <w:sz w:val="22"/>
                <w:szCs w:val="22"/>
              </w:rPr>
              <w:t>.</w:t>
            </w:r>
          </w:p>
        </w:tc>
      </w:tr>
      <w:tr w:rsidR="00A57BA1" w:rsidRPr="00790833" w:rsidTr="00790833">
        <w:trPr>
          <w:trHeight w:val="20"/>
        </w:trPr>
        <w:tc>
          <w:tcPr>
            <w:tcW w:w="438" w:type="pct"/>
          </w:tcPr>
          <w:p w:rsidR="00A57BA1" w:rsidRPr="00790833" w:rsidRDefault="00A57BA1" w:rsidP="00696152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1</w:t>
            </w:r>
            <w:r w:rsidR="00696152" w:rsidRPr="00790833">
              <w:rPr>
                <w:sz w:val="22"/>
                <w:szCs w:val="22"/>
              </w:rPr>
              <w:t>7</w:t>
            </w:r>
            <w:r w:rsidRPr="00790833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790833" w:rsidRDefault="00A57BA1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790833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790833" w:rsidRDefault="00A57BA1" w:rsidP="008078A0">
            <w:pPr>
              <w:rPr>
                <w:sz w:val="22"/>
                <w:szCs w:val="22"/>
              </w:rPr>
            </w:pPr>
            <w:r w:rsidRPr="00790833">
              <w:rPr>
                <w:sz w:val="22"/>
                <w:szCs w:val="22"/>
              </w:rPr>
              <w:t xml:space="preserve">Форма 2 Раздела </w:t>
            </w:r>
            <w:r w:rsidRPr="00790833">
              <w:rPr>
                <w:sz w:val="22"/>
                <w:szCs w:val="22"/>
                <w:lang w:val="en-US"/>
              </w:rPr>
              <w:t>III</w:t>
            </w:r>
            <w:r w:rsidRPr="00790833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790833">
              <w:rPr>
                <w:sz w:val="22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7908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35" w:rsidRDefault="00435A35" w:rsidP="00790833">
      <w:r>
        <w:separator/>
      </w:r>
    </w:p>
  </w:endnote>
  <w:endnote w:type="continuationSeparator" w:id="0">
    <w:p w:rsidR="00435A35" w:rsidRDefault="00435A35" w:rsidP="0079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35" w:rsidRDefault="00435A35" w:rsidP="00790833">
      <w:r>
        <w:separator/>
      </w:r>
    </w:p>
  </w:footnote>
  <w:footnote w:type="continuationSeparator" w:id="0">
    <w:p w:rsidR="00435A35" w:rsidRDefault="00435A35" w:rsidP="0079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4A3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5A35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6EC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A55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0A1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6B4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841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2B7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60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833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348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288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48D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8A6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5F8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33D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8B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908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0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08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0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908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0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08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0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@omskgorga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mskgor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tc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2</cp:revision>
  <dcterms:created xsi:type="dcterms:W3CDTF">2017-11-24T04:38:00Z</dcterms:created>
  <dcterms:modified xsi:type="dcterms:W3CDTF">2017-11-24T04:38:00Z</dcterms:modified>
</cp:coreProperties>
</file>